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kern w:val="0"/>
          <w:sz w:val="32"/>
          <w:szCs w:val="32"/>
        </w:rPr>
      </w:pPr>
      <w:bookmarkStart w:id="1" w:name="_GoBack"/>
      <w:r>
        <w:rPr>
          <w:rFonts w:hint="eastAsia" w:ascii="宋体" w:hAnsi="宋体" w:cs="宋体"/>
          <w:b/>
          <w:bCs/>
          <w:kern w:val="0"/>
          <w:sz w:val="36"/>
          <w:szCs w:val="36"/>
        </w:rPr>
        <w:t>佛山市南海区</w:t>
      </w:r>
      <w:r>
        <w:rPr>
          <w:rFonts w:hint="eastAsia" w:ascii="宋体" w:hAnsi="宋体" w:cs="宋体"/>
          <w:b/>
          <w:bCs/>
          <w:kern w:val="0"/>
          <w:sz w:val="36"/>
          <w:szCs w:val="36"/>
          <w:lang w:eastAsia="zh-CN"/>
        </w:rPr>
        <w:t>生产力促进中心招聘</w:t>
      </w:r>
      <w:r>
        <w:rPr>
          <w:rFonts w:hint="eastAsia" w:ascii="宋体" w:hAnsi="宋体" w:cs="宋体"/>
          <w:b/>
          <w:bCs/>
          <w:kern w:val="0"/>
          <w:sz w:val="36"/>
          <w:szCs w:val="36"/>
        </w:rPr>
        <w:t>报名登记表</w:t>
      </w:r>
      <w:bookmarkEnd w:id="1"/>
    </w:p>
    <w:p>
      <w:pPr>
        <w:rPr>
          <w:rFonts w:hint="eastAsia" w:ascii="宋体" w:hAnsi="宋体" w:cs="宋体"/>
          <w:kern w:val="0"/>
          <w:sz w:val="24"/>
        </w:rPr>
      </w:pPr>
    </w:p>
    <w:p>
      <w:pPr>
        <w:rPr>
          <w:rFonts w:hint="eastAsia"/>
        </w:rPr>
      </w:pPr>
      <w:r>
        <w:rPr>
          <w:rFonts w:hint="eastAsia" w:ascii="宋体" w:hAnsi="宋体" w:cs="宋体"/>
          <w:kern w:val="0"/>
          <w:sz w:val="24"/>
        </w:rPr>
        <w:t xml:space="preserve">报考职位：                           </w:t>
      </w:r>
    </w:p>
    <w:tbl>
      <w:tblPr>
        <w:tblStyle w:val="2"/>
        <w:tblW w:w="9877" w:type="dxa"/>
        <w:jc w:val="center"/>
        <w:tblLayout w:type="fixed"/>
        <w:tblCellMar>
          <w:top w:w="0" w:type="dxa"/>
          <w:left w:w="108" w:type="dxa"/>
          <w:bottom w:w="0" w:type="dxa"/>
          <w:right w:w="108" w:type="dxa"/>
        </w:tblCellMar>
      </w:tblPr>
      <w:tblGrid>
        <w:gridCol w:w="1315"/>
        <w:gridCol w:w="1441"/>
        <w:gridCol w:w="699"/>
        <w:gridCol w:w="449"/>
        <w:gridCol w:w="1440"/>
        <w:gridCol w:w="251"/>
        <w:gridCol w:w="1010"/>
        <w:gridCol w:w="1130"/>
        <w:gridCol w:w="159"/>
        <w:gridCol w:w="1983"/>
      </w:tblGrid>
      <w:tr>
        <w:tblPrEx>
          <w:tblCellMar>
            <w:top w:w="0" w:type="dxa"/>
            <w:left w:w="108" w:type="dxa"/>
            <w:bottom w:w="0" w:type="dxa"/>
            <w:right w:w="108" w:type="dxa"/>
          </w:tblCellMar>
        </w:tblPrEx>
        <w:trPr>
          <w:cantSplit/>
          <w:trHeight w:val="607"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bookmarkStart w:id="0" w:name="RANGE!A1:G56"/>
            <w:bookmarkEnd w:id="0"/>
            <w:r>
              <w:rPr>
                <w:rFonts w:hint="eastAsia" w:ascii="宋体" w:hAnsi="宋体" w:cs="宋体"/>
                <w:kern w:val="0"/>
                <w:sz w:val="24"/>
              </w:rPr>
              <w:t>姓    名</w:t>
            </w:r>
          </w:p>
        </w:tc>
        <w:tc>
          <w:tcPr>
            <w:tcW w:w="1441"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p>
        </w:tc>
        <w:tc>
          <w:tcPr>
            <w:tcW w:w="114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性  别</w:t>
            </w:r>
          </w:p>
        </w:tc>
        <w:tc>
          <w:tcPr>
            <w:tcW w:w="144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p>
        </w:tc>
        <w:tc>
          <w:tcPr>
            <w:tcW w:w="126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出生年月</w:t>
            </w:r>
          </w:p>
        </w:tc>
        <w:tc>
          <w:tcPr>
            <w:tcW w:w="1289"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p>
        </w:tc>
        <w:tc>
          <w:tcPr>
            <w:tcW w:w="19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贴照片处</w:t>
            </w:r>
          </w:p>
        </w:tc>
      </w:tr>
      <w:tr>
        <w:tblPrEx>
          <w:tblCellMar>
            <w:top w:w="0" w:type="dxa"/>
            <w:left w:w="108" w:type="dxa"/>
            <w:bottom w:w="0" w:type="dxa"/>
            <w:right w:w="108" w:type="dxa"/>
          </w:tblCellMar>
        </w:tblPrEx>
        <w:trPr>
          <w:cantSplit/>
          <w:trHeight w:val="607" w:hRule="atLeast"/>
          <w:jc w:val="center"/>
        </w:trPr>
        <w:tc>
          <w:tcPr>
            <w:tcW w:w="13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身份证号</w:t>
            </w:r>
          </w:p>
        </w:tc>
        <w:tc>
          <w:tcPr>
            <w:tcW w:w="4029"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4"/>
              </w:rPr>
            </w:pPr>
          </w:p>
        </w:tc>
        <w:tc>
          <w:tcPr>
            <w:tcW w:w="126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民    族</w:t>
            </w:r>
          </w:p>
        </w:tc>
        <w:tc>
          <w:tcPr>
            <w:tcW w:w="1289"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cantSplit/>
          <w:trHeight w:val="607" w:hRule="atLeast"/>
          <w:jc w:val="center"/>
        </w:trPr>
        <w:tc>
          <w:tcPr>
            <w:tcW w:w="13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政治面貌</w:t>
            </w:r>
          </w:p>
        </w:tc>
        <w:tc>
          <w:tcPr>
            <w:tcW w:w="144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p>
        </w:tc>
        <w:tc>
          <w:tcPr>
            <w:tcW w:w="114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身  高</w:t>
            </w:r>
          </w:p>
        </w:tc>
        <w:tc>
          <w:tcPr>
            <w:tcW w:w="14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p>
        </w:tc>
        <w:tc>
          <w:tcPr>
            <w:tcW w:w="126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婚    否</w:t>
            </w:r>
          </w:p>
        </w:tc>
        <w:tc>
          <w:tcPr>
            <w:tcW w:w="1289"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cantSplit/>
          <w:trHeight w:val="607" w:hRule="atLeast"/>
          <w:jc w:val="center"/>
        </w:trPr>
        <w:tc>
          <w:tcPr>
            <w:tcW w:w="13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籍    贯</w:t>
            </w:r>
          </w:p>
        </w:tc>
        <w:tc>
          <w:tcPr>
            <w:tcW w:w="2589" w:type="dxa"/>
            <w:gridSpan w:val="3"/>
            <w:tcBorders>
              <w:top w:val="nil"/>
              <w:left w:val="nil"/>
              <w:bottom w:val="single" w:color="auto" w:sz="4" w:space="0"/>
              <w:right w:val="single" w:color="auto" w:sz="4" w:space="0"/>
            </w:tcBorders>
            <w:noWrap w:val="0"/>
            <w:vAlign w:val="center"/>
          </w:tcPr>
          <w:p>
            <w:pPr>
              <w:widowControl/>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省    市    区</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户口所在地</w:t>
            </w:r>
          </w:p>
        </w:tc>
        <w:tc>
          <w:tcPr>
            <w:tcW w:w="2550" w:type="dxa"/>
            <w:gridSpan w:val="4"/>
            <w:tcBorders>
              <w:top w:val="nil"/>
              <w:left w:val="nil"/>
              <w:bottom w:val="single" w:color="auto" w:sz="4" w:space="0"/>
              <w:right w:val="single" w:color="auto" w:sz="4" w:space="0"/>
            </w:tcBorders>
            <w:noWrap w:val="0"/>
            <w:vAlign w:val="center"/>
          </w:tcPr>
          <w:p>
            <w:pPr>
              <w:widowControl/>
              <w:rPr>
                <w:rFonts w:hint="eastAsia" w:ascii="宋体" w:hAnsi="宋体" w:cs="宋体"/>
                <w:kern w:val="0"/>
                <w:sz w:val="24"/>
              </w:rPr>
            </w:pPr>
            <w:r>
              <w:rPr>
                <w:rFonts w:hint="eastAsia" w:ascii="宋体" w:hAnsi="宋体" w:cs="宋体"/>
                <w:kern w:val="0"/>
                <w:sz w:val="24"/>
                <w:szCs w:val="24"/>
                <w:lang w:val="en-US" w:eastAsia="zh-CN"/>
              </w:rPr>
              <w:t xml:space="preserve">    省    市    区</w:t>
            </w: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cantSplit/>
          <w:trHeight w:val="607" w:hRule="atLeast"/>
          <w:jc w:val="center"/>
        </w:trPr>
        <w:tc>
          <w:tcPr>
            <w:tcW w:w="13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通讯地址</w:t>
            </w:r>
          </w:p>
        </w:tc>
        <w:tc>
          <w:tcPr>
            <w:tcW w:w="8562"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70" w:hRule="atLeast"/>
          <w:jc w:val="center"/>
        </w:trPr>
        <w:tc>
          <w:tcPr>
            <w:tcW w:w="13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学    历</w:t>
            </w:r>
          </w:p>
        </w:tc>
        <w:tc>
          <w:tcPr>
            <w:tcW w:w="1441"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4"/>
              </w:rPr>
            </w:pPr>
          </w:p>
        </w:tc>
        <w:tc>
          <w:tcPr>
            <w:tcW w:w="114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学</w:t>
            </w:r>
            <w:r>
              <w:rPr>
                <w:rFonts w:hint="eastAsia" w:ascii="宋体" w:hAnsi="宋体" w:cs="宋体"/>
                <w:kern w:val="0"/>
                <w:sz w:val="24"/>
                <w:lang w:val="en-US" w:eastAsia="zh-CN"/>
              </w:rPr>
              <w:t xml:space="preserve">  位</w:t>
            </w:r>
          </w:p>
        </w:tc>
        <w:tc>
          <w:tcPr>
            <w:tcW w:w="14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4"/>
              </w:rPr>
            </w:pPr>
          </w:p>
        </w:tc>
        <w:tc>
          <w:tcPr>
            <w:tcW w:w="255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职    称</w:t>
            </w:r>
          </w:p>
        </w:tc>
        <w:tc>
          <w:tcPr>
            <w:tcW w:w="198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trHeight w:val="499" w:hRule="atLeast"/>
          <w:jc w:val="center"/>
        </w:trPr>
        <w:tc>
          <w:tcPr>
            <w:tcW w:w="13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毕业学校</w:t>
            </w:r>
          </w:p>
        </w:tc>
        <w:tc>
          <w:tcPr>
            <w:tcW w:w="4029"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4"/>
              </w:rPr>
            </w:pPr>
          </w:p>
        </w:tc>
        <w:tc>
          <w:tcPr>
            <w:tcW w:w="126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毕业时间</w:t>
            </w:r>
          </w:p>
        </w:tc>
        <w:tc>
          <w:tcPr>
            <w:tcW w:w="327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99" w:hRule="atLeast"/>
          <w:jc w:val="center"/>
        </w:trPr>
        <w:tc>
          <w:tcPr>
            <w:tcW w:w="13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1"/>
              </w:rPr>
            </w:pPr>
            <w:r>
              <w:rPr>
                <w:rFonts w:hint="eastAsia" w:ascii="宋体" w:hAnsi="宋体" w:cs="宋体"/>
                <w:kern w:val="0"/>
                <w:sz w:val="24"/>
                <w:szCs w:val="21"/>
              </w:rPr>
              <w:t>所学专业</w:t>
            </w:r>
          </w:p>
        </w:tc>
        <w:tc>
          <w:tcPr>
            <w:tcW w:w="4029"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 w:val="24"/>
              </w:rPr>
              <w:t>联系电话</w:t>
            </w:r>
          </w:p>
        </w:tc>
        <w:tc>
          <w:tcPr>
            <w:tcW w:w="327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3550" w:hRule="atLeast"/>
          <w:jc w:val="center"/>
        </w:trPr>
        <w:tc>
          <w:tcPr>
            <w:tcW w:w="1315" w:type="dxa"/>
            <w:tcBorders>
              <w:top w:val="nil"/>
              <w:left w:val="single" w:color="auto" w:sz="4" w:space="0"/>
              <w:bottom w:val="single" w:color="auto" w:sz="4" w:space="0"/>
              <w:right w:val="single" w:color="auto" w:sz="4" w:space="0"/>
            </w:tcBorders>
            <w:noWrap w:val="0"/>
            <w:textDirection w:val="tbRlV"/>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学习和工作经历</w:t>
            </w:r>
          </w:p>
        </w:tc>
        <w:tc>
          <w:tcPr>
            <w:tcW w:w="8562" w:type="dxa"/>
            <w:gridSpan w:val="9"/>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357" w:hRule="atLeast"/>
          <w:jc w:val="center"/>
        </w:trPr>
        <w:tc>
          <w:tcPr>
            <w:tcW w:w="1315" w:type="dxa"/>
            <w:tcBorders>
              <w:top w:val="nil"/>
              <w:left w:val="single" w:color="auto" w:sz="4" w:space="0"/>
              <w:bottom w:val="single" w:color="auto" w:sz="4" w:space="0"/>
              <w:right w:val="single" w:color="auto" w:sz="4" w:space="0"/>
            </w:tcBorders>
            <w:noWrap w:val="0"/>
            <w:textDirection w:val="tbRlV"/>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专业技术资格</w:t>
            </w:r>
            <w:r>
              <w:rPr>
                <w:rFonts w:hint="eastAsia" w:ascii="宋体" w:hAnsi="宋体" w:cs="宋体"/>
                <w:kern w:val="0"/>
                <w:sz w:val="24"/>
              </w:rPr>
              <w:t>及</w:t>
            </w:r>
            <w:r>
              <w:rPr>
                <w:rFonts w:hint="eastAsia" w:ascii="宋体" w:hAnsi="宋体" w:cs="宋体"/>
                <w:kern w:val="0"/>
                <w:sz w:val="24"/>
                <w:lang w:val="en-US" w:eastAsia="zh-CN"/>
              </w:rPr>
              <w:t>获奖</w:t>
            </w:r>
            <w:r>
              <w:rPr>
                <w:rFonts w:hint="eastAsia" w:ascii="宋体" w:hAnsi="宋体" w:cs="宋体"/>
                <w:kern w:val="0"/>
                <w:sz w:val="24"/>
              </w:rPr>
              <w:t>情况</w:t>
            </w:r>
          </w:p>
        </w:tc>
        <w:tc>
          <w:tcPr>
            <w:tcW w:w="8562" w:type="dxa"/>
            <w:gridSpan w:val="9"/>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510" w:hRule="atLeast"/>
          <w:jc w:val="center"/>
        </w:trPr>
        <w:tc>
          <w:tcPr>
            <w:tcW w:w="1315" w:type="dxa"/>
            <w:vMerge w:val="restart"/>
            <w:tcBorders>
              <w:top w:val="single" w:color="auto" w:sz="4" w:space="0"/>
              <w:left w:val="single" w:color="auto" w:sz="4" w:space="0"/>
              <w:right w:val="single" w:color="auto" w:sz="4" w:space="0"/>
            </w:tcBorders>
            <w:noWrap w:val="0"/>
            <w:textDirection w:val="tbRlV"/>
            <w:vAlign w:val="center"/>
          </w:tcPr>
          <w:p>
            <w:pPr>
              <w:widowControl/>
              <w:ind w:left="113" w:right="113"/>
              <w:jc w:val="center"/>
              <w:rPr>
                <w:rFonts w:hint="eastAsia" w:ascii="宋体" w:hAnsi="宋体" w:cs="宋体"/>
                <w:kern w:val="0"/>
                <w:sz w:val="24"/>
                <w:lang w:val="en-US" w:eastAsia="zh-CN"/>
              </w:rPr>
            </w:pPr>
            <w:r>
              <w:rPr>
                <w:rFonts w:hint="eastAsia" w:ascii="宋体" w:hAnsi="宋体" w:cs="宋体"/>
                <w:kern w:val="0"/>
                <w:sz w:val="24"/>
                <w:lang w:val="en-US" w:eastAsia="zh-CN"/>
              </w:rPr>
              <w:t>直系亲属及主要社会关系</w:t>
            </w: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姓  名</w:t>
            </w:r>
          </w:p>
        </w:tc>
        <w:tc>
          <w:tcPr>
            <w:tcW w:w="21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18"/>
                <w:lang w:val="en-US" w:eastAsia="zh-CN" w:bidi="ar-SA"/>
              </w:rPr>
            </w:pPr>
            <w:r>
              <w:rPr>
                <w:rFonts w:hint="eastAsia" w:ascii="宋体" w:hAnsi="宋体" w:cs="宋体"/>
                <w:kern w:val="0"/>
                <w:sz w:val="24"/>
                <w:szCs w:val="18"/>
              </w:rPr>
              <w:t>与本人关系</w:t>
            </w: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工作单位及职位</w:t>
            </w:r>
          </w:p>
        </w:tc>
        <w:tc>
          <w:tcPr>
            <w:tcW w:w="21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户口所在地</w:t>
            </w:r>
          </w:p>
        </w:tc>
      </w:tr>
      <w:tr>
        <w:tblPrEx>
          <w:tblCellMar>
            <w:top w:w="0" w:type="dxa"/>
            <w:left w:w="108" w:type="dxa"/>
            <w:bottom w:w="0" w:type="dxa"/>
            <w:right w:w="108" w:type="dxa"/>
          </w:tblCellMar>
        </w:tblPrEx>
        <w:trPr>
          <w:trHeight w:val="510" w:hRule="atLeast"/>
          <w:jc w:val="center"/>
        </w:trPr>
        <w:tc>
          <w:tcPr>
            <w:tcW w:w="1315" w:type="dxa"/>
            <w:vMerge w:val="continue"/>
            <w:tcBorders>
              <w:left w:val="single" w:color="auto" w:sz="4" w:space="0"/>
              <w:right w:val="single" w:color="auto" w:sz="4" w:space="0"/>
            </w:tcBorders>
            <w:noWrap w:val="0"/>
            <w:vAlign w:val="center"/>
          </w:tcPr>
          <w:p>
            <w:pPr>
              <w:widowControl/>
              <w:wordWrap w:val="0"/>
              <w:jc w:val="right"/>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pPr>
          </w:p>
        </w:tc>
        <w:tc>
          <w:tcPr>
            <w:tcW w:w="2140" w:type="dxa"/>
            <w:gridSpan w:val="3"/>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pPr>
          </w:p>
        </w:tc>
        <w:tc>
          <w:tcPr>
            <w:tcW w:w="2142"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r>
      <w:tr>
        <w:tblPrEx>
          <w:tblCellMar>
            <w:top w:w="0" w:type="dxa"/>
            <w:left w:w="108" w:type="dxa"/>
            <w:bottom w:w="0" w:type="dxa"/>
            <w:right w:w="108" w:type="dxa"/>
          </w:tblCellMar>
        </w:tblPrEx>
        <w:trPr>
          <w:trHeight w:val="510" w:hRule="atLeast"/>
          <w:jc w:val="center"/>
        </w:trPr>
        <w:tc>
          <w:tcPr>
            <w:tcW w:w="1315" w:type="dxa"/>
            <w:vMerge w:val="continue"/>
            <w:tcBorders>
              <w:left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0" w:type="dxa"/>
            <w:gridSpan w:val="3"/>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2"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r>
      <w:tr>
        <w:tblPrEx>
          <w:tblCellMar>
            <w:top w:w="0" w:type="dxa"/>
            <w:left w:w="108" w:type="dxa"/>
            <w:bottom w:w="0" w:type="dxa"/>
            <w:right w:w="108" w:type="dxa"/>
          </w:tblCellMar>
        </w:tblPrEx>
        <w:trPr>
          <w:trHeight w:val="510" w:hRule="atLeast"/>
          <w:jc w:val="center"/>
        </w:trPr>
        <w:tc>
          <w:tcPr>
            <w:tcW w:w="1315" w:type="dxa"/>
            <w:vMerge w:val="continue"/>
            <w:tcBorders>
              <w:left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0" w:type="dxa"/>
            <w:gridSpan w:val="3"/>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2"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r>
      <w:tr>
        <w:tblPrEx>
          <w:tblCellMar>
            <w:top w:w="0" w:type="dxa"/>
            <w:left w:w="108" w:type="dxa"/>
            <w:bottom w:w="0" w:type="dxa"/>
            <w:right w:w="108" w:type="dxa"/>
          </w:tblCellMar>
        </w:tblPrEx>
        <w:trPr>
          <w:trHeight w:val="510" w:hRule="atLeast"/>
          <w:jc w:val="center"/>
        </w:trPr>
        <w:tc>
          <w:tcPr>
            <w:tcW w:w="1315" w:type="dxa"/>
            <w:vMerge w:val="continue"/>
            <w:tcBorders>
              <w:left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0" w:type="dxa"/>
            <w:gridSpan w:val="3"/>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2"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r>
      <w:tr>
        <w:tblPrEx>
          <w:tblCellMar>
            <w:top w:w="0" w:type="dxa"/>
            <w:left w:w="108" w:type="dxa"/>
            <w:bottom w:w="0" w:type="dxa"/>
            <w:right w:w="108" w:type="dxa"/>
          </w:tblCellMar>
        </w:tblPrEx>
        <w:trPr>
          <w:trHeight w:val="510" w:hRule="atLeast"/>
          <w:jc w:val="center"/>
        </w:trPr>
        <w:tc>
          <w:tcPr>
            <w:tcW w:w="1315" w:type="dxa"/>
            <w:vMerge w:val="continue"/>
            <w:tcBorders>
              <w:left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0" w:type="dxa"/>
            <w:gridSpan w:val="3"/>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2"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r>
      <w:tr>
        <w:tblPrEx>
          <w:tblCellMar>
            <w:top w:w="0" w:type="dxa"/>
            <w:left w:w="108" w:type="dxa"/>
            <w:bottom w:w="0" w:type="dxa"/>
            <w:right w:w="108" w:type="dxa"/>
          </w:tblCellMar>
        </w:tblPrEx>
        <w:trPr>
          <w:trHeight w:val="510" w:hRule="atLeast"/>
          <w:jc w:val="center"/>
        </w:trPr>
        <w:tc>
          <w:tcPr>
            <w:tcW w:w="1315" w:type="dxa"/>
            <w:vMerge w:val="continue"/>
            <w:tcBorders>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0" w:type="dxa"/>
            <w:gridSpan w:val="3"/>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c>
          <w:tcPr>
            <w:tcW w:w="2142"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hint="eastAsia" w:ascii="宋体" w:hAnsi="宋体" w:cs="宋体"/>
                <w:kern w:val="0"/>
                <w:sz w:val="24"/>
                <w:lang w:val="en-US" w:eastAsia="zh-CN"/>
              </w:rPr>
            </w:pPr>
          </w:p>
        </w:tc>
      </w:tr>
      <w:tr>
        <w:tblPrEx>
          <w:tblCellMar>
            <w:top w:w="0" w:type="dxa"/>
            <w:left w:w="108" w:type="dxa"/>
            <w:bottom w:w="0" w:type="dxa"/>
            <w:right w:w="108" w:type="dxa"/>
          </w:tblCellMar>
        </w:tblPrEx>
        <w:trPr>
          <w:trHeight w:val="4671"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声明</w:t>
            </w:r>
          </w:p>
        </w:tc>
        <w:tc>
          <w:tcPr>
            <w:tcW w:w="8562"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cs="宋体"/>
                <w:kern w:val="0"/>
                <w:sz w:val="24"/>
                <w:lang w:val="en-US" w:eastAsia="zh-CN"/>
              </w:rPr>
            </w:pPr>
            <w:r>
              <w:rPr>
                <w:rFonts w:hint="eastAsia" w:ascii="宋体" w:hAnsi="宋体" w:cs="宋体"/>
                <w:kern w:val="0"/>
                <w:sz w:val="24"/>
                <w:lang w:val="en-US" w:eastAsia="zh-CN"/>
              </w:rPr>
              <w:t>一、本人承诺不存在下列情况：</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cs="宋体"/>
                <w:kern w:val="0"/>
                <w:sz w:val="24"/>
                <w:lang w:val="en-US" w:eastAsia="zh-CN"/>
              </w:rPr>
            </w:pPr>
            <w:r>
              <w:rPr>
                <w:rFonts w:hint="eastAsia" w:ascii="宋体" w:hAnsi="宋体" w:cs="宋体"/>
                <w:kern w:val="0"/>
                <w:sz w:val="24"/>
                <w:lang w:val="en-US" w:eastAsia="zh-CN"/>
              </w:rPr>
              <w:t>1.被开除中国共产党党籍；</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cs="宋体"/>
                <w:kern w:val="0"/>
                <w:sz w:val="24"/>
                <w:lang w:val="en-US" w:eastAsia="zh-CN"/>
              </w:rPr>
            </w:pPr>
            <w:r>
              <w:rPr>
                <w:rFonts w:hint="eastAsia" w:ascii="宋体" w:hAnsi="宋体" w:cs="宋体"/>
                <w:kern w:val="0"/>
                <w:sz w:val="24"/>
                <w:lang w:val="en-US" w:eastAsia="zh-CN"/>
              </w:rPr>
              <w:t>2.被开除共青团团籍；</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cs="宋体"/>
                <w:kern w:val="0"/>
                <w:sz w:val="24"/>
                <w:lang w:val="en-US" w:eastAsia="zh-CN"/>
              </w:rPr>
            </w:pPr>
            <w:r>
              <w:rPr>
                <w:rFonts w:hint="eastAsia" w:ascii="宋体" w:hAnsi="宋体" w:cs="宋体"/>
                <w:kern w:val="0"/>
                <w:sz w:val="24"/>
                <w:lang w:val="en-US" w:eastAsia="zh-CN"/>
              </w:rPr>
              <w:t>3.被开除公职；</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cs="宋体"/>
                <w:kern w:val="0"/>
                <w:sz w:val="24"/>
                <w:lang w:val="en-US" w:eastAsia="zh-CN"/>
              </w:rPr>
            </w:pPr>
            <w:r>
              <w:rPr>
                <w:rFonts w:hint="eastAsia" w:ascii="宋体" w:hAnsi="宋体" w:cs="宋体"/>
                <w:kern w:val="0"/>
                <w:sz w:val="24"/>
                <w:lang w:val="en-US" w:eastAsia="zh-CN"/>
              </w:rPr>
              <w:t>4.被依法列为失信联合惩戒对象；</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cs="宋体"/>
                <w:kern w:val="0"/>
                <w:sz w:val="24"/>
                <w:lang w:val="en-US" w:eastAsia="zh-CN"/>
              </w:rPr>
            </w:pPr>
            <w:r>
              <w:rPr>
                <w:rFonts w:hint="eastAsia" w:ascii="宋体" w:hAnsi="宋体" w:cs="宋体"/>
                <w:kern w:val="0"/>
                <w:sz w:val="24"/>
                <w:lang w:val="en-US" w:eastAsia="zh-CN"/>
              </w:rPr>
              <w:t>5.因涉嫌违法违纪正在接受审计、纪律审查，或者涉嫌犯罪，司法程序尚未终结；</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cs="宋体"/>
                <w:kern w:val="0"/>
                <w:sz w:val="24"/>
                <w:lang w:val="en-US" w:eastAsia="zh-CN"/>
              </w:rPr>
            </w:pPr>
            <w:r>
              <w:rPr>
                <w:rFonts w:hint="eastAsia" w:ascii="宋体" w:hAnsi="宋体" w:cs="宋体"/>
                <w:kern w:val="0"/>
                <w:sz w:val="24"/>
                <w:lang w:val="en-US" w:eastAsia="zh-CN"/>
              </w:rPr>
              <w:t>6.受行政开除处分未满五年或其他行政处分正在处分期内；</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cs="宋体"/>
                <w:kern w:val="0"/>
                <w:sz w:val="24"/>
                <w:lang w:val="en-US" w:eastAsia="zh-CN"/>
              </w:rPr>
            </w:pPr>
            <w:r>
              <w:rPr>
                <w:rFonts w:hint="eastAsia" w:ascii="宋体" w:hAnsi="宋体" w:cs="宋体"/>
                <w:kern w:val="0"/>
                <w:sz w:val="24"/>
                <w:lang w:val="en-US" w:eastAsia="zh-CN"/>
              </w:rPr>
              <w:t>7.在接受高等教育期间受到留校察看及以上处分；</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cs="宋体"/>
                <w:kern w:val="0"/>
                <w:sz w:val="24"/>
                <w:lang w:val="en-US" w:eastAsia="zh-CN"/>
              </w:rPr>
            </w:pPr>
            <w:r>
              <w:rPr>
                <w:rFonts w:hint="eastAsia" w:ascii="宋体" w:hAnsi="宋体" w:cs="宋体"/>
                <w:kern w:val="0"/>
                <w:sz w:val="24"/>
                <w:lang w:val="en-US" w:eastAsia="zh-CN"/>
              </w:rPr>
              <w:t>8.在国家法定考试、各级公务员及事业单位招考中被认定有舞弊等严重违反录用纪律行为；</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cs="宋体"/>
                <w:kern w:val="0"/>
                <w:sz w:val="24"/>
                <w:lang w:val="en-US" w:eastAsia="zh-CN"/>
              </w:rPr>
            </w:pPr>
            <w:r>
              <w:rPr>
                <w:rFonts w:hint="eastAsia" w:ascii="宋体" w:hAnsi="宋体" w:cs="宋体"/>
                <w:kern w:val="0"/>
                <w:sz w:val="24"/>
                <w:lang w:val="en-US" w:eastAsia="zh-CN"/>
              </w:rPr>
              <w:t>9.录用后即构成回避关系；</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cs="宋体"/>
                <w:kern w:val="0"/>
                <w:sz w:val="24"/>
                <w:lang w:val="en-US" w:eastAsia="zh-CN"/>
              </w:rPr>
            </w:pPr>
            <w:r>
              <w:rPr>
                <w:rFonts w:hint="eastAsia" w:ascii="宋体" w:hAnsi="宋体" w:cs="宋体"/>
                <w:kern w:val="0"/>
                <w:sz w:val="24"/>
                <w:lang w:val="en-US" w:eastAsia="zh-CN"/>
              </w:rPr>
              <w:t>10.在读的普通高校全日制非2024届毕业生（在读的全日制非2024届毕业研究生不能以本科等学历报考，其他情形以此类推）。</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cs="宋体"/>
                <w:kern w:val="0"/>
                <w:sz w:val="24"/>
                <w:lang w:val="en-US" w:eastAsia="zh-CN"/>
              </w:rPr>
            </w:pPr>
            <w:r>
              <w:rPr>
                <w:rFonts w:hint="eastAsia" w:ascii="宋体" w:hAnsi="宋体" w:cs="宋体"/>
                <w:kern w:val="0"/>
                <w:sz w:val="24"/>
                <w:lang w:val="en-US" w:eastAsia="zh-CN"/>
              </w:rPr>
              <w:t>11.现役军人;</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cs="宋体"/>
                <w:kern w:val="0"/>
                <w:sz w:val="24"/>
                <w:lang w:val="en-US" w:eastAsia="zh-CN"/>
              </w:rPr>
            </w:pPr>
            <w:r>
              <w:rPr>
                <w:rFonts w:hint="eastAsia" w:ascii="宋体" w:hAnsi="宋体" w:cs="宋体"/>
                <w:kern w:val="0"/>
                <w:sz w:val="24"/>
                <w:lang w:val="en-US" w:eastAsia="zh-CN"/>
              </w:rPr>
              <w:t>12.法律法规规定不得聘为事业单位工作人员的其他情形。</w:t>
            </w:r>
          </w:p>
          <w:p>
            <w:pPr>
              <w:widowControl/>
              <w:rPr>
                <w:rFonts w:hint="eastAsia" w:ascii="宋体" w:hAnsi="宋体" w:cs="宋体"/>
                <w:kern w:val="0"/>
                <w:sz w:val="24"/>
                <w:lang w:val="en-US" w:eastAsia="zh-CN"/>
              </w:rPr>
            </w:pPr>
          </w:p>
          <w:p>
            <w:pPr>
              <w:widowControl/>
              <w:numPr>
                <w:ilvl w:val="0"/>
                <w:numId w:val="1"/>
              </w:numPr>
              <w:rPr>
                <w:rFonts w:hint="default" w:ascii="宋体" w:hAnsi="宋体" w:cs="宋体"/>
                <w:kern w:val="0"/>
                <w:sz w:val="24"/>
                <w:u w:val="single"/>
                <w:lang w:val="en-US" w:eastAsia="zh-CN"/>
              </w:rPr>
            </w:pPr>
            <w:r>
              <w:rPr>
                <w:rFonts w:hint="eastAsia" w:ascii="宋体" w:hAnsi="宋体" w:cs="宋体"/>
                <w:kern w:val="0"/>
                <w:sz w:val="24"/>
                <w:u w:val="single"/>
                <w:lang w:val="en-US" w:eastAsia="zh-CN"/>
              </w:rPr>
              <w:t xml:space="preserve">                                                                </w:t>
            </w:r>
          </w:p>
          <w:p>
            <w:pPr>
              <w:widowControl/>
              <w:numPr>
                <w:ilvl w:val="0"/>
                <w:numId w:val="0"/>
              </w:numPr>
              <w:rPr>
                <w:rFonts w:hint="eastAsia" w:ascii="宋体" w:hAnsi="宋体" w:cs="宋体"/>
                <w:kern w:val="0"/>
                <w:sz w:val="24"/>
                <w:u w:val="single"/>
                <w:lang w:val="en-US" w:eastAsia="zh-CN"/>
              </w:rPr>
            </w:pPr>
          </w:p>
          <w:p>
            <w:pPr>
              <w:widowControl/>
              <w:numPr>
                <w:ilvl w:val="0"/>
                <w:numId w:val="0"/>
              </w:numPr>
              <w:rPr>
                <w:rFonts w:hint="eastAsia" w:ascii="宋体" w:hAnsi="宋体" w:cs="宋体"/>
                <w:kern w:val="0"/>
                <w:sz w:val="24"/>
                <w:u w:val="single"/>
                <w:lang w:val="en-US" w:eastAsia="zh-CN"/>
              </w:rPr>
            </w:pPr>
            <w:r>
              <w:rPr>
                <w:rFonts w:hint="eastAsia" w:ascii="宋体" w:hAnsi="宋体" w:cs="宋体"/>
                <w:kern w:val="0"/>
                <w:sz w:val="24"/>
                <w:u w:val="single"/>
                <w:lang w:val="en-US" w:eastAsia="zh-CN"/>
              </w:rPr>
              <w:t xml:space="preserve">                                                                     </w:t>
            </w:r>
          </w:p>
          <w:p>
            <w:pPr>
              <w:widowControl/>
              <w:numPr>
                <w:ilvl w:val="0"/>
                <w:numId w:val="0"/>
              </w:numPr>
              <w:rPr>
                <w:rFonts w:hint="default" w:ascii="宋体" w:hAnsi="宋体" w:cs="宋体"/>
                <w:kern w:val="0"/>
                <w:sz w:val="24"/>
                <w:u w:val="single"/>
                <w:lang w:val="en-US" w:eastAsia="zh-CN"/>
              </w:rPr>
            </w:pPr>
          </w:p>
          <w:p>
            <w:pPr>
              <w:widowControl/>
              <w:rPr>
                <w:rFonts w:hint="eastAsia" w:ascii="宋体" w:hAnsi="宋体" w:cs="宋体"/>
                <w:kern w:val="0"/>
                <w:sz w:val="24"/>
                <w:lang w:val="en-US" w:eastAsia="zh-CN"/>
              </w:rPr>
            </w:pPr>
            <w:r>
              <w:rPr>
                <w:rFonts w:hint="eastAsia" w:ascii="宋体" w:hAnsi="宋体" w:cs="宋体"/>
                <w:kern w:val="0"/>
                <w:sz w:val="24"/>
                <w:lang w:val="en-US" w:eastAsia="zh-CN"/>
              </w:rPr>
              <w:t>（请在横线上抄写：本人已阅知招聘公告的内容，对所提交的应聘材料的真实性、准确性负责。如有违反，本人自愿放弃考试或聘用资格，如已聘用，则无条件解除劳动关系。）</w:t>
            </w:r>
          </w:p>
          <w:p>
            <w:pPr>
              <w:widowControl/>
              <w:wordWrap w:val="0"/>
              <w:jc w:val="right"/>
              <w:rPr>
                <w:rFonts w:hint="eastAsia" w:ascii="宋体" w:hAnsi="宋体" w:cs="宋体"/>
                <w:kern w:val="0"/>
                <w:sz w:val="24"/>
                <w:lang w:val="en-US" w:eastAsia="zh-CN"/>
              </w:rPr>
            </w:pPr>
          </w:p>
          <w:p>
            <w:pPr>
              <w:widowControl/>
              <w:wordWrap w:val="0"/>
              <w:jc w:val="right"/>
              <w:rPr>
                <w:rFonts w:hint="eastAsia" w:ascii="宋体" w:hAnsi="宋体" w:cs="宋体"/>
                <w:kern w:val="0"/>
                <w:sz w:val="24"/>
                <w:lang w:val="en-US" w:eastAsia="zh-CN"/>
              </w:rPr>
            </w:pPr>
          </w:p>
          <w:p>
            <w:pPr>
              <w:widowControl/>
              <w:wordWrap w:val="0"/>
              <w:jc w:val="right"/>
              <w:rPr>
                <w:rFonts w:hint="default" w:ascii="宋体" w:hAnsi="宋体" w:cs="宋体"/>
                <w:kern w:val="0"/>
                <w:sz w:val="24"/>
                <w:lang w:val="en-US" w:eastAsia="zh-CN"/>
              </w:rPr>
            </w:pPr>
            <w:r>
              <w:rPr>
                <w:rFonts w:hint="eastAsia" w:ascii="宋体" w:hAnsi="宋体" w:cs="宋体"/>
                <w:kern w:val="0"/>
                <w:sz w:val="24"/>
                <w:lang w:val="en-US" w:eastAsia="zh-CN"/>
              </w:rPr>
              <w:t>报考者（本人签名）：                         年    月    日</w:t>
            </w:r>
          </w:p>
        </w:tc>
      </w:tr>
    </w:tbl>
    <w:p>
      <w:pPr>
        <w:widowControl/>
        <w:jc w:val="left"/>
        <w:rPr>
          <w:rFonts w:hint="eastAsia" w:ascii="宋体" w:hAnsi="宋体" w:cs="宋体"/>
          <w:kern w:val="0"/>
          <w:sz w:val="22"/>
          <w:szCs w:val="22"/>
        </w:rPr>
      </w:pP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注意事项</w:t>
      </w:r>
      <w:r>
        <w:rPr>
          <w:rFonts w:hint="eastAsia" w:ascii="宋体" w:hAnsi="宋体" w:cs="宋体"/>
          <w:kern w:val="0"/>
          <w:sz w:val="21"/>
          <w:szCs w:val="21"/>
          <w:lang w:eastAsia="zh-CN"/>
        </w:rPr>
        <w:t>：</w:t>
      </w:r>
    </w:p>
    <w:p>
      <w:pPr>
        <w:widowControl/>
        <w:jc w:val="left"/>
        <w:rPr>
          <w:rFonts w:hint="eastAsia" w:ascii="宋体" w:hAnsi="宋体" w:eastAsia="宋体" w:cs="宋体"/>
          <w:kern w:val="0"/>
          <w:sz w:val="21"/>
          <w:szCs w:val="21"/>
        </w:rPr>
      </w:pPr>
      <w:r>
        <w:rPr>
          <w:rFonts w:hint="eastAsia" w:ascii="宋体" w:hAnsi="宋体" w:cs="宋体"/>
          <w:kern w:val="0"/>
          <w:sz w:val="21"/>
          <w:szCs w:val="21"/>
        </w:rPr>
        <w:t>1、</w:t>
      </w:r>
      <w:r>
        <w:rPr>
          <w:rFonts w:hint="eastAsia" w:ascii="宋体" w:hAnsi="宋体" w:eastAsia="宋体" w:cs="宋体"/>
          <w:kern w:val="0"/>
          <w:sz w:val="21"/>
          <w:szCs w:val="21"/>
        </w:rPr>
        <w:t>此表由</w:t>
      </w:r>
      <w:r>
        <w:rPr>
          <w:rFonts w:hint="eastAsia" w:ascii="宋体" w:hAnsi="宋体" w:eastAsia="宋体" w:cs="宋体"/>
          <w:kern w:val="0"/>
          <w:sz w:val="21"/>
          <w:szCs w:val="21"/>
          <w:lang w:val="en-US" w:eastAsia="zh-CN"/>
        </w:rPr>
        <w:t>报考人</w:t>
      </w:r>
      <w:r>
        <w:rPr>
          <w:rFonts w:hint="eastAsia" w:ascii="宋体" w:hAnsi="宋体" w:eastAsia="宋体" w:cs="宋体"/>
          <w:kern w:val="0"/>
          <w:sz w:val="21"/>
          <w:szCs w:val="21"/>
        </w:rPr>
        <w:t>填写后，双面打印，一式两份。</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身份证、</w:t>
      </w:r>
      <w:r>
        <w:rPr>
          <w:rFonts w:hint="eastAsia" w:ascii="宋体" w:hAnsi="宋体" w:eastAsia="宋体" w:cs="宋体"/>
          <w:kern w:val="0"/>
          <w:sz w:val="21"/>
          <w:szCs w:val="21"/>
        </w:rPr>
        <w:t>户口本、学历</w:t>
      </w:r>
      <w:r>
        <w:rPr>
          <w:rFonts w:hint="eastAsia" w:ascii="宋体" w:hAnsi="宋体" w:eastAsia="宋体" w:cs="宋体"/>
          <w:kern w:val="0"/>
          <w:sz w:val="21"/>
          <w:szCs w:val="21"/>
          <w:lang w:val="en-US" w:eastAsia="zh-CN"/>
        </w:rPr>
        <w:t>学位</w:t>
      </w:r>
      <w:r>
        <w:rPr>
          <w:rFonts w:hint="eastAsia" w:ascii="宋体" w:hAnsi="宋体" w:eastAsia="宋体" w:cs="宋体"/>
          <w:kern w:val="0"/>
          <w:sz w:val="21"/>
          <w:szCs w:val="21"/>
        </w:rPr>
        <w:t>证、专业技术资格证书和有关工作经历证明（所有</w:t>
      </w:r>
      <w:r>
        <w:rPr>
          <w:rFonts w:hint="eastAsia" w:ascii="宋体" w:hAnsi="宋体" w:eastAsia="宋体" w:cs="宋体"/>
          <w:kern w:val="0"/>
          <w:sz w:val="21"/>
          <w:szCs w:val="21"/>
          <w:lang w:val="en-US" w:eastAsia="zh-CN"/>
        </w:rPr>
        <w:t>材料的复印件</w:t>
      </w:r>
      <w:r>
        <w:rPr>
          <w:rFonts w:hint="eastAsia" w:ascii="宋体" w:hAnsi="宋体" w:eastAsia="宋体" w:cs="宋体"/>
          <w:sz w:val="21"/>
          <w:szCs w:val="21"/>
        </w:rPr>
        <w:t>须用A4纸复印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原件备查</w:t>
      </w:r>
      <w:r>
        <w:rPr>
          <w:rFonts w:hint="eastAsia" w:ascii="宋体" w:hAnsi="宋体" w:eastAsia="宋体" w:cs="宋体"/>
          <w:kern w:val="0"/>
          <w:sz w:val="21"/>
          <w:szCs w:val="21"/>
        </w:rPr>
        <w:t>）。</w:t>
      </w:r>
    </w:p>
    <w:p>
      <w:r>
        <w:rPr>
          <w:rFonts w:hint="eastAsia" w:ascii="宋体" w:hAnsi="宋体" w:eastAsia="宋体" w:cs="宋体"/>
          <w:kern w:val="0"/>
          <w:sz w:val="21"/>
          <w:szCs w:val="21"/>
          <w:lang w:val="en-US" w:eastAsia="zh-CN"/>
        </w:rPr>
        <w:t>3、现场报名的，本人携带上述材料到指定提交，如需他人代报，须提供委托书、代报名人身份证；网上报名的，将上述材料扫描成同一份文档，发送至指定邮箱。</w:t>
      </w:r>
    </w:p>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OGUzMmFiNTljMWY0YTJiYjBjM2FlODcwMmU0NTIifQ=="/>
  </w:docVars>
  <w:rsids>
    <w:rsidRoot w:val="237D05FD"/>
    <w:rsid w:val="237D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2024-09-21T03:14:00Z</dcterms:created>
  <dc:creator>Q神</dc:creator>
  <cp:lastModifiedBy>Q神</cp:lastModifiedBy>
  <dcterms:modified xsi:type="dcterms:W3CDTF">2024-09-21T03:15:22Z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6AADED54292446D7A63D4E4C92C2D431_11</vt:lpwstr>
  </property>
</Properties>
</file>